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622C" w:rsidRDefault="00027DFF">
      <w:pPr>
        <w:rPr>
          <w:rFonts w:ascii="Times New Roman" w:hAnsi="Times New Roman" w:cs="Times New Roman"/>
          <w:sz w:val="32"/>
          <w:szCs w:val="32"/>
        </w:rPr>
      </w:pPr>
      <w:r w:rsidRPr="00027DFF">
        <w:rPr>
          <w:rFonts w:ascii="Times New Roman" w:hAnsi="Times New Roman" w:cs="Times New Roman"/>
          <w:sz w:val="32"/>
          <w:szCs w:val="32"/>
        </w:rPr>
        <w:t>Lab1</w:t>
      </w:r>
    </w:p>
    <w:p w:rsidR="005C54DA" w:rsidRDefault="005C54D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Bài 3 :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B1:  Chọn Run program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005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FF" w:rsidRPr="005C54DA" w:rsidRDefault="00027DF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t xml:space="preserve">B2 : </w:t>
      </w:r>
      <w:r w:rsidRPr="005C54DA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chọn New SQL Server Stand-alone installation or add features to an existing installation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005"/>
            <wp:effectExtent l="19050" t="0" r="0" b="0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B3 :  Chọn Ok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005"/>
            <wp:effectExtent l="19050" t="0" r="0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B4:  Chọn next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342005"/>
            <wp:effectExtent l="19050" t="0" r="0" b="0"/>
            <wp:docPr id="5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B5 :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Chọn Perform a new installation of SQL Sever 2008 và ấn Next để tiếp tục </w:t>
      </w:r>
    </w:p>
    <w:p w:rsidR="00027DFF" w:rsidRDefault="00027DF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3342005"/>
            <wp:effectExtent l="19050" t="0" r="0" b="0"/>
            <wp:docPr id="7" name="Picture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B6 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Sau khi ấn vào OK Setup sẽ hỏi bạn Product Key, ở đây Key có dạng 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mặc định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bạn phải nhập đầy đủ rồi ấn Next</w:t>
      </w:r>
    </w:p>
    <w:p w:rsidR="009603F1" w:rsidRDefault="00960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2005"/>
            <wp:effectExtent l="19050" t="0" r="0" b="0"/>
            <wp:docPr id="8" name="Picture 7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Palatino Linotype" w:hAnsi="Palatino Linotype"/>
          <w:color w:val="141414"/>
          <w:sz w:val="29"/>
          <w:szCs w:val="29"/>
          <w:shd w:val="clear" w:color="auto" w:fill="FFFFFF"/>
        </w:rPr>
        <w:t xml:space="preserve">B7 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Chọn I accept the license terms rồi ấn tiếp Next</w:t>
      </w:r>
    </w:p>
    <w:p w:rsidR="009603F1" w:rsidRDefault="009603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2005"/>
            <wp:effectExtent l="19050" t="0" r="0" b="0"/>
            <wp:docPr id="9" name="Picture 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B8 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Sau khi ấn Next Setup sẽ hỏi bạn cài đặt các Feature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( ở đây mình chọn Select All )</w:t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0" name="Picture 9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B9 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Cài đặt Instance mới hoặc để Default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intance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(nếu bạn đã cài SQL Server 2000 hoặc 2005 trước rồi thì phải đặt Instance name khác)</w:t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1" name="Picture 1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 10 : chọn next tiếp </w:t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2" name="Picture 1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B11: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Thiết lập quyền chạy dịch vụ (services)</w:t>
      </w: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rồi next tiếp </w:t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4" name="Picture 13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b/>
          <w:bCs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lastRenderedPageBreak/>
        <w:t xml:space="preserve">B12: </w:t>
      </w:r>
      <w:r w:rsidRPr="009603F1"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Thiết lập tiếp quyền quản trị (admin) &amp; Authentication Mode, nếu bạn chọn Mixed Mode bạn sẽ phải nhập Password cho User</w:t>
      </w:r>
      <w:r w:rsidRPr="009603F1">
        <w:rPr>
          <w:rStyle w:val="apple-converted-space"/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 </w:t>
      </w:r>
      <w:r w:rsidR="00235184">
        <w:rPr>
          <w:rStyle w:val="apple-converted-space"/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 chọn add Current User </w:t>
      </w:r>
      <w:r>
        <w:rPr>
          <w:rFonts w:ascii="Times New Roman" w:hAnsi="Times New Roman" w:cs="Times New Roman"/>
          <w:b/>
          <w:bCs/>
          <w:color w:val="141414"/>
          <w:sz w:val="28"/>
          <w:szCs w:val="28"/>
          <w:shd w:val="clear" w:color="auto" w:fill="FFFFFF"/>
        </w:rPr>
        <w:t xml:space="preserve"> ( ở đây mình chon windows authentocation mode)</w:t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5" name="Picture 14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Default="009603F1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 13: chọn add Current User rồi next tiếp </w:t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6" name="Picture 15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lastRenderedPageBreak/>
        <w:t xml:space="preserve">B 14 :  next tiếp </w:t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7" name="Picture 16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 15 :  tích vào 2 ô trên rồi chọn next tiếp </w:t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18" name="Picture 17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 xml:space="preserve">B 16 : chọn Install </w:t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5943600" cy="3342005"/>
            <wp:effectExtent l="19050" t="0" r="0" b="0"/>
            <wp:docPr id="19" name="Picture 18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CF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  <w:t>B 17 : Bạn đã cài song  và chờ sử dụng nhé .</w:t>
      </w:r>
    </w:p>
    <w:p w:rsidR="005E49CF" w:rsidRPr="009603F1" w:rsidRDefault="005E49CF">
      <w:pPr>
        <w:rPr>
          <w:rFonts w:ascii="Times New Roman" w:hAnsi="Times New Roman" w:cs="Times New Roman"/>
          <w:color w:val="141414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141414"/>
          <w:sz w:val="28"/>
          <w:szCs w:val="28"/>
          <w:shd w:val="clear" w:color="auto" w:fill="FFFFFF"/>
        </w:rPr>
        <w:drawing>
          <wp:inline distT="0" distB="0" distL="0" distR="0">
            <wp:extent cx="5943600" cy="3342005"/>
            <wp:effectExtent l="19050" t="0" r="0" b="0"/>
            <wp:docPr id="20" name="Picture 19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F1" w:rsidRPr="009603F1" w:rsidRDefault="009603F1">
      <w:pPr>
        <w:rPr>
          <w:rFonts w:ascii="Times New Roman" w:hAnsi="Times New Roman" w:cs="Times New Roman"/>
          <w:sz w:val="28"/>
          <w:szCs w:val="28"/>
        </w:rPr>
      </w:pPr>
    </w:p>
    <w:sectPr w:rsidR="009603F1" w:rsidRPr="009603F1" w:rsidSect="00F462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alatino Linotype">
    <w:panose1 w:val="02040502050505030304"/>
    <w:charset w:val="A3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A3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27DFF"/>
    <w:rsid w:val="00027DFF"/>
    <w:rsid w:val="00235184"/>
    <w:rsid w:val="005C54DA"/>
    <w:rsid w:val="005E49CF"/>
    <w:rsid w:val="00662734"/>
    <w:rsid w:val="009603F1"/>
    <w:rsid w:val="00F462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2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DFF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603F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2013-10-31T12:25:00Z</dcterms:created>
  <dcterms:modified xsi:type="dcterms:W3CDTF">2013-11-01T05:28:00Z</dcterms:modified>
</cp:coreProperties>
</file>